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5F41D" w14:textId="14865657" w:rsidR="004F7BDD" w:rsidRPr="00332158" w:rsidRDefault="004F7BDD" w:rsidP="004F7BDD">
      <w:pPr>
        <w:rPr>
          <w:b/>
          <w:bCs/>
        </w:rPr>
      </w:pPr>
      <w:r w:rsidRPr="00332158">
        <w:rPr>
          <w:b/>
          <w:bCs/>
        </w:rPr>
        <w:t xml:space="preserve">Katecheza </w:t>
      </w:r>
      <w:r>
        <w:rPr>
          <w:b/>
          <w:bCs/>
        </w:rPr>
        <w:t>2</w:t>
      </w:r>
      <w:r>
        <w:rPr>
          <w:b/>
          <w:bCs/>
        </w:rPr>
        <w:t>5</w:t>
      </w:r>
      <w:r>
        <w:rPr>
          <w:b/>
          <w:bCs/>
        </w:rPr>
        <w:t>.09.2020 r</w:t>
      </w:r>
    </w:p>
    <w:p w14:paraId="6BB2DFF6" w14:textId="58AAE8BF" w:rsidR="004F7BDD" w:rsidRPr="00332158" w:rsidRDefault="004F7BDD" w:rsidP="004F7BDD">
      <w:pPr>
        <w:rPr>
          <w:b/>
          <w:bCs/>
        </w:rPr>
      </w:pPr>
      <w:r w:rsidRPr="00332158">
        <w:rPr>
          <w:b/>
          <w:bCs/>
        </w:rPr>
        <w:t>Temat: Mo</w:t>
      </w:r>
      <w:r>
        <w:rPr>
          <w:b/>
          <w:bCs/>
        </w:rPr>
        <w:t>dlitwą buduję wspólnotę Kościoła</w:t>
      </w:r>
      <w:r w:rsidRPr="00332158">
        <w:rPr>
          <w:b/>
          <w:bCs/>
        </w:rPr>
        <w:t>.</w:t>
      </w:r>
    </w:p>
    <w:p w14:paraId="1154514E" w14:textId="2FAFC772" w:rsidR="00C17036" w:rsidRDefault="00C17036"/>
    <w:p w14:paraId="07E1ADD0" w14:textId="71995D5F" w:rsidR="004F7BDD" w:rsidRDefault="004F7BDD" w:rsidP="004F7BDD">
      <w:pPr>
        <w:rPr>
          <w:b/>
          <w:bCs/>
        </w:rPr>
      </w:pPr>
      <w:r>
        <w:t xml:space="preserve">Jezus zaprasza nas do wspólnoty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W Piśmie Św. w Ewangelii wg św. Mateusza czytamy</w:t>
      </w:r>
      <w:r>
        <w:br/>
      </w:r>
      <w:r w:rsidRPr="004F7BDD">
        <w:rPr>
          <w:b/>
          <w:bCs/>
        </w:rPr>
        <w:t>«Gdzie są dwaj albo trzej zebrani w imię moje, tam jestem pośród nich» (Mt 18, 20).</w:t>
      </w:r>
    </w:p>
    <w:p w14:paraId="23A008F0" w14:textId="3F54794D" w:rsidR="004F7BDD" w:rsidRDefault="004F7BDD" w:rsidP="004F7BDD">
      <w:r w:rsidRPr="005959D8">
        <w:t>Wielkimi krokami zbliża się miesiąc październik. Czas szczególny – poświęcony modlitwie różańcowej. To piękna modlitwa, w której ważne jest byśmy potrafili towarzyszyć Maryi w różnych chwilach Jej życia – i tych</w:t>
      </w:r>
      <w:r w:rsidR="005959D8" w:rsidRPr="005959D8">
        <w:t xml:space="preserve"> radosnych, ale także i tych </w:t>
      </w:r>
      <w:r w:rsidRPr="005959D8">
        <w:t>bolesnych</w:t>
      </w:r>
      <w:r w:rsidR="005959D8" w:rsidRPr="005959D8">
        <w:t>, gdy Jezus umierał na krzyżu.</w:t>
      </w:r>
    </w:p>
    <w:p w14:paraId="26BE4A81" w14:textId="51E4DC45" w:rsidR="005959D8" w:rsidRPr="005959D8" w:rsidRDefault="005959D8" w:rsidP="004F7BDD">
      <w:r>
        <w:t xml:space="preserve">Postawa bohatera poniższego opowiadania podpowiada jak ta obecność przy Kimś może wyglądać.  </w:t>
      </w:r>
    </w:p>
    <w:p w14:paraId="44CF6998" w14:textId="77777777" w:rsidR="004F7BDD" w:rsidRPr="004F7BDD" w:rsidRDefault="004F7BDD" w:rsidP="004F7BDD">
      <w:pPr>
        <w:rPr>
          <w:b/>
          <w:bCs/>
          <w:i/>
          <w:iCs/>
        </w:rPr>
      </w:pPr>
      <w:r w:rsidRPr="004F7BDD">
        <w:rPr>
          <w:b/>
          <w:bCs/>
          <w:i/>
          <w:iCs/>
        </w:rPr>
        <w:t>O dwunastej w południe</w:t>
      </w:r>
    </w:p>
    <w:p w14:paraId="6412D019" w14:textId="77777777" w:rsidR="004F7BDD" w:rsidRPr="004F7BDD" w:rsidRDefault="004F7BDD" w:rsidP="004F7BDD">
      <w:pPr>
        <w:rPr>
          <w:i/>
          <w:iCs/>
        </w:rPr>
      </w:pPr>
      <w:r w:rsidRPr="004F7BDD">
        <w:rPr>
          <w:i/>
          <w:iCs/>
        </w:rPr>
        <w:t>Proboszcz zwrócił uwagę na starszego, skromnego mężczyznę, który codziennie w południe wchodził do kościoła, a po chwili wychodził. Pewnego dnia chciał się od niego dowiedzieć, co robi w kościele. Ten odparł: „Wchodzę do kościoła, żeby się modlić”. Kiedy zdziwiony ksiądz stwierdził, że mężczyzna długo nie zostaje w kościele, ten powiedział: „Nie mogę odmawiać długiej modlitwy, ale przychodzę każdego dnia o dwunastej i mówię: «Jezu, tutaj Jan». Potem czekam minutę, a On mnie słyszy”.</w:t>
      </w:r>
    </w:p>
    <w:p w14:paraId="40C62DCB" w14:textId="77777777" w:rsidR="004F7BDD" w:rsidRPr="004F7BDD" w:rsidRDefault="004F7BDD" w:rsidP="004F7BDD">
      <w:pPr>
        <w:rPr>
          <w:i/>
          <w:iCs/>
        </w:rPr>
      </w:pPr>
      <w:r w:rsidRPr="004F7BDD">
        <w:rPr>
          <w:i/>
          <w:iCs/>
        </w:rPr>
        <w:t>Jakiś czas później Jan trafił do szpitala. Lekarze i pielęgniarki stwierdzili wkrótce, że ma on zbawienny wpływ na pozostałych pacjentów. Marudzący przestali marudzić, a smutni nagle zaczęli się uśmiechać. „Janie”, powiedziała pewnego razu siostra oddziałowa do niego, „mężczyźni mówią, że to ty wywołałeś te zmiany. Zawsze jesteś swobodny, prawie wesoły”.</w:t>
      </w:r>
    </w:p>
    <w:p w14:paraId="0DD78F01" w14:textId="77777777" w:rsidR="004F7BDD" w:rsidRPr="004F7BDD" w:rsidRDefault="004F7BDD" w:rsidP="004F7BDD">
      <w:pPr>
        <w:rPr>
          <w:i/>
          <w:iCs/>
        </w:rPr>
      </w:pPr>
      <w:r w:rsidRPr="004F7BDD">
        <w:rPr>
          <w:i/>
          <w:iCs/>
        </w:rPr>
        <w:t>„Siostro”, odpowiedział Jan, „to nie moja zasługa. To dzięki mojemu Gościowi”. Ale nikt nie widział nigdy u niego gości. Jan nie miał krewnych ani bliskich przyjaciół. „A ten twój gość”, spytała siostra, „kiedy on przychodzi?”. „Codziennie o dwunastej w południe. Wchodzi, staje w nogach mojego łóżka i mówi: «Janie, tu Jezus»”.</w:t>
      </w:r>
    </w:p>
    <w:p w14:paraId="05833503" w14:textId="44476D0A" w:rsidR="004F7BDD" w:rsidRPr="00123480" w:rsidRDefault="005959D8">
      <w:pPr>
        <w:rPr>
          <w:b/>
          <w:bCs/>
        </w:rPr>
      </w:pPr>
      <w:r w:rsidRPr="00123480">
        <w:rPr>
          <w:b/>
          <w:bCs/>
        </w:rPr>
        <w:t>Zadanie:</w:t>
      </w:r>
    </w:p>
    <w:p w14:paraId="032EE3F1" w14:textId="28B7BE49" w:rsidR="005959D8" w:rsidRPr="00123480" w:rsidRDefault="005959D8">
      <w:pPr>
        <w:rPr>
          <w:b/>
          <w:bCs/>
        </w:rPr>
      </w:pPr>
      <w:r w:rsidRPr="00123480">
        <w:rPr>
          <w:b/>
          <w:bCs/>
        </w:rPr>
        <w:t>Powtórz z książeczki do modlitwy tajemnice różańcowe</w:t>
      </w:r>
      <w:r w:rsidR="00123480" w:rsidRPr="00123480">
        <w:rPr>
          <w:b/>
          <w:bCs/>
        </w:rPr>
        <w:t xml:space="preserve"> – tak, by wiedzieć</w:t>
      </w:r>
      <w:r w:rsidRPr="00123480">
        <w:rPr>
          <w:b/>
          <w:bCs/>
        </w:rPr>
        <w:t xml:space="preserve"> dokładnie w jakich wydarzeniach będziemy towarzyszyć Matce Bożej</w:t>
      </w:r>
      <w:r w:rsidR="00123480" w:rsidRPr="00123480">
        <w:rPr>
          <w:b/>
          <w:bCs/>
        </w:rPr>
        <w:t>. Poszukaj różańca i przypomnij sobie jak tą modlitwę należy odmawiać.</w:t>
      </w:r>
    </w:p>
    <w:p w14:paraId="2C0BB29D" w14:textId="2FCC0A2B" w:rsidR="00123480" w:rsidRDefault="00123480">
      <w:r>
        <w:t>Notatka do zeszytu:</w:t>
      </w:r>
    </w:p>
    <w:p w14:paraId="41AEF0C2" w14:textId="299ED93E" w:rsidR="00123480" w:rsidRDefault="00123480">
      <w:r>
        <w:t>Narysuj różaniec i opisz jak należy się na nim modlić.</w:t>
      </w:r>
    </w:p>
    <w:p w14:paraId="4E00EF19" w14:textId="10595292" w:rsidR="00123480" w:rsidRDefault="00123480">
      <w:r w:rsidRPr="00123480">
        <w:drawing>
          <wp:inline distT="0" distB="0" distL="0" distR="0" wp14:anchorId="1B16CA03" wp14:editId="19DD80C4">
            <wp:extent cx="2933700" cy="3448777"/>
            <wp:effectExtent l="0" t="0" r="0" b="0"/>
            <wp:docPr id="2" name="Obraz 2" descr="Irena Szafrańska on Twitter: &quot;Instrukcja obsługi różańca dla  początkujących.…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ena Szafrańska on Twitter: &quot;Instrukcja obsługi różańca dla  początkujących.… 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08" cy="346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480" w:rsidSect="00123480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DD"/>
    <w:rsid w:val="00123480"/>
    <w:rsid w:val="004F7BDD"/>
    <w:rsid w:val="005959D8"/>
    <w:rsid w:val="00C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968B"/>
  <w15:chartTrackingRefBased/>
  <w15:docId w15:val="{59EA852B-05AA-4887-B415-7C12987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BD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7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7B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2020-09-25T03:57:00Z</dcterms:created>
  <dcterms:modified xsi:type="dcterms:W3CDTF">2020-09-25T04:26:00Z</dcterms:modified>
</cp:coreProperties>
</file>